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694" w:rsidRDefault="00AD1694" w:rsidP="00AD1694">
      <w:pPr>
        <w:adjustRightInd w:val="0"/>
        <w:snapToGrid w:val="0"/>
        <w:spacing w:line="600" w:lineRule="exact"/>
        <w:jc w:val="center"/>
        <w:rPr>
          <w:rFonts w:ascii="方正小标宋简体" w:eastAsia="方正小标宋简体" w:hAnsi="Times New Roman" w:hint="eastAsia"/>
          <w:sz w:val="36"/>
          <w:szCs w:val="44"/>
        </w:rPr>
      </w:pPr>
      <w:r w:rsidRPr="009B3529">
        <w:rPr>
          <w:rFonts w:ascii="方正小标宋简体" w:eastAsia="方正小标宋简体" w:hAnsi="Times New Roman" w:hint="eastAsia"/>
          <w:sz w:val="36"/>
          <w:szCs w:val="44"/>
        </w:rPr>
        <w:t>四川省新能源动力股份有限公司中层副职岗位说明书</w:t>
      </w:r>
    </w:p>
    <w:p w:rsidR="00AD1694" w:rsidRDefault="00AD1694" w:rsidP="00AD1694">
      <w:pPr>
        <w:adjustRightInd w:val="0"/>
        <w:snapToGrid w:val="0"/>
        <w:spacing w:line="600" w:lineRule="exact"/>
        <w:jc w:val="center"/>
        <w:rPr>
          <w:rFonts w:ascii="方正小标宋简体" w:eastAsia="方正小标宋简体" w:hAnsi="Times New Roman"/>
          <w:sz w:val="36"/>
          <w:szCs w:val="44"/>
        </w:rPr>
      </w:pPr>
    </w:p>
    <w:p w:rsidR="006C16F2" w:rsidRPr="009B3529" w:rsidRDefault="006C16F2" w:rsidP="006C16F2">
      <w:pPr>
        <w:jc w:val="center"/>
        <w:rPr>
          <w:rFonts w:ascii="黑体" w:eastAsia="黑体" w:hAnsi="黑体"/>
          <w:sz w:val="28"/>
          <w:szCs w:val="28"/>
        </w:rPr>
      </w:pPr>
      <w:bookmarkStart w:id="0" w:name="_GoBack"/>
      <w:r w:rsidRPr="009B3529">
        <w:rPr>
          <w:rFonts w:ascii="黑体" w:eastAsia="黑体" w:hAnsi="黑体" w:hint="eastAsia"/>
          <w:sz w:val="28"/>
          <w:szCs w:val="28"/>
        </w:rPr>
        <w:t>人力资源部——副部长岗位说明书</w:t>
      </w:r>
    </w:p>
    <w:tbl>
      <w:tblPr>
        <w:tblW w:w="10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84"/>
        <w:gridCol w:w="1135"/>
        <w:gridCol w:w="708"/>
        <w:gridCol w:w="1701"/>
        <w:gridCol w:w="993"/>
        <w:gridCol w:w="992"/>
        <w:gridCol w:w="992"/>
        <w:gridCol w:w="1134"/>
        <w:gridCol w:w="992"/>
        <w:gridCol w:w="1134"/>
      </w:tblGrid>
      <w:tr w:rsidR="006C16F2" w:rsidRPr="009B3529" w:rsidTr="003129FE">
        <w:trPr>
          <w:jc w:val="center"/>
        </w:trPr>
        <w:tc>
          <w:tcPr>
            <w:tcW w:w="850" w:type="dxa"/>
            <w:tcBorders>
              <w:top w:val="single" w:sz="4" w:space="0" w:color="auto"/>
              <w:left w:val="single" w:sz="4" w:space="0" w:color="auto"/>
              <w:bottom w:val="single" w:sz="4" w:space="0" w:color="auto"/>
              <w:right w:val="single" w:sz="4" w:space="0" w:color="auto"/>
            </w:tcBorders>
            <w:vAlign w:val="center"/>
          </w:tcPr>
          <w:bookmarkEnd w:id="0"/>
          <w:p w:rsidR="006C16F2" w:rsidRPr="009B3529" w:rsidRDefault="006C16F2"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部门</w:t>
            </w:r>
          </w:p>
        </w:tc>
        <w:tc>
          <w:tcPr>
            <w:tcW w:w="1419" w:type="dxa"/>
            <w:gridSpan w:val="2"/>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人力资源部</w:t>
            </w:r>
            <w:proofErr w:type="spellEnd"/>
          </w:p>
        </w:tc>
        <w:tc>
          <w:tcPr>
            <w:tcW w:w="708" w:type="dxa"/>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职位</w:t>
            </w:r>
          </w:p>
        </w:tc>
        <w:tc>
          <w:tcPr>
            <w:tcW w:w="1701" w:type="dxa"/>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人力资源部副部长</w:t>
            </w:r>
            <w:proofErr w:type="spellEnd"/>
          </w:p>
        </w:tc>
        <w:tc>
          <w:tcPr>
            <w:tcW w:w="993" w:type="dxa"/>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直接上级</w:t>
            </w:r>
          </w:p>
        </w:tc>
        <w:tc>
          <w:tcPr>
            <w:tcW w:w="992" w:type="dxa"/>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人力资源部部长</w:t>
            </w:r>
            <w:proofErr w:type="spellEnd"/>
          </w:p>
        </w:tc>
        <w:tc>
          <w:tcPr>
            <w:tcW w:w="992" w:type="dxa"/>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直接下级</w:t>
            </w:r>
          </w:p>
        </w:tc>
        <w:tc>
          <w:tcPr>
            <w:tcW w:w="1134" w:type="dxa"/>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Times New Roman" w:eastAsia="Times New Roman" w:hAnsi="Times New Roman"/>
                <w:kern w:val="0"/>
                <w:sz w:val="18"/>
                <w:szCs w:val="18"/>
              </w:rPr>
            </w:pPr>
          </w:p>
        </w:tc>
        <w:tc>
          <w:tcPr>
            <w:tcW w:w="992" w:type="dxa"/>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黑体" w:eastAsia="黑体" w:hAnsi="黑体"/>
                <w:kern w:val="0"/>
                <w:sz w:val="18"/>
                <w:szCs w:val="18"/>
              </w:rPr>
            </w:pPr>
            <w:r w:rsidRPr="009B3529">
              <w:rPr>
                <w:rFonts w:ascii="黑体" w:eastAsia="黑体" w:hAnsi="黑体" w:hint="eastAsia"/>
                <w:kern w:val="0"/>
                <w:sz w:val="18"/>
                <w:szCs w:val="18"/>
              </w:rPr>
              <w:t>职位编码</w:t>
            </w:r>
          </w:p>
        </w:tc>
        <w:tc>
          <w:tcPr>
            <w:tcW w:w="1134" w:type="dxa"/>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Times New Roman" w:eastAsia="Times New Roman" w:hAnsi="Times New Roman"/>
                <w:kern w:val="0"/>
                <w:sz w:val="18"/>
                <w:szCs w:val="18"/>
              </w:rPr>
            </w:pPr>
          </w:p>
        </w:tc>
      </w:tr>
      <w:tr w:rsidR="006C16F2"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left"/>
              <w:rPr>
                <w:rFonts w:ascii="黑体" w:eastAsia="黑体" w:hAnsi="黑体"/>
                <w:kern w:val="0"/>
                <w:sz w:val="18"/>
                <w:szCs w:val="18"/>
              </w:rPr>
            </w:pPr>
            <w:r w:rsidRPr="009B3529">
              <w:rPr>
                <w:rFonts w:ascii="黑体" w:eastAsia="黑体" w:hAnsi="黑体" w:hint="eastAsia"/>
                <w:kern w:val="0"/>
                <w:sz w:val="18"/>
                <w:szCs w:val="18"/>
              </w:rPr>
              <w:t>岗位使命</w:t>
            </w:r>
          </w:p>
        </w:tc>
      </w:tr>
      <w:tr w:rsidR="006C16F2"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left"/>
              <w:rPr>
                <w:rFonts w:ascii="宋体" w:eastAsia="Times New Roman" w:hAnsi="宋体"/>
                <w:kern w:val="0"/>
                <w:sz w:val="18"/>
                <w:szCs w:val="18"/>
              </w:rPr>
            </w:pPr>
            <w:proofErr w:type="spellStart"/>
            <w:r w:rsidRPr="009B3529">
              <w:rPr>
                <w:rFonts w:ascii="宋体" w:eastAsia="Times New Roman" w:hAnsi="宋体" w:hint="eastAsia"/>
                <w:kern w:val="0"/>
                <w:sz w:val="18"/>
                <w:szCs w:val="18"/>
              </w:rPr>
              <w:t>负责协助部长完成人力资源管理工作，为公司的运营管理与可持续发展提供组织保障和人力资源支持</w:t>
            </w:r>
            <w:proofErr w:type="spellEnd"/>
            <w:r w:rsidRPr="009B3529">
              <w:rPr>
                <w:rFonts w:ascii="宋体" w:eastAsia="Times New Roman" w:hAnsi="宋体" w:hint="eastAsia"/>
                <w:kern w:val="0"/>
                <w:sz w:val="18"/>
                <w:szCs w:val="18"/>
              </w:rPr>
              <w:t>。</w:t>
            </w:r>
          </w:p>
        </w:tc>
      </w:tr>
      <w:tr w:rsidR="006C16F2" w:rsidRPr="009B3529" w:rsidTr="003129FE">
        <w:trPr>
          <w:jc w:val="center"/>
        </w:trPr>
        <w:tc>
          <w:tcPr>
            <w:tcW w:w="10915" w:type="dxa"/>
            <w:gridSpan w:val="11"/>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left"/>
              <w:rPr>
                <w:rFonts w:ascii="黑体" w:eastAsia="黑体" w:hAnsi="黑体"/>
                <w:kern w:val="0"/>
                <w:sz w:val="18"/>
                <w:szCs w:val="18"/>
              </w:rPr>
            </w:pPr>
            <w:r w:rsidRPr="009B3529">
              <w:rPr>
                <w:rFonts w:ascii="黑体" w:eastAsia="黑体" w:hAnsi="黑体" w:hint="eastAsia"/>
                <w:kern w:val="0"/>
                <w:sz w:val="18"/>
                <w:szCs w:val="18"/>
              </w:rPr>
              <w:t>工作职责与任务</w:t>
            </w:r>
          </w:p>
        </w:tc>
      </w:tr>
      <w:tr w:rsidR="006C16F2"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职责范围</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工作任务</w:t>
            </w:r>
            <w:proofErr w:type="spellEnd"/>
          </w:p>
        </w:tc>
      </w:tr>
      <w:tr w:rsidR="006C16F2"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人力资源规划</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根据公司发展规划，协助部长制定人力资源规划；</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协助部长构建人力资源管理体系，建立并完善组织管理体系、薪酬激励体系、培训开发体系、绩效管理体系等。</w:t>
            </w:r>
          </w:p>
        </w:tc>
      </w:tr>
      <w:tr w:rsidR="006C16F2"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制度流程</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协助部长构建公司人力资源管理体系，建立并完善组织管理体系、薪酬激励体系、培训开发体系、绩效管理体系等；</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协助部长组织编制并不断完善人力资源各大体系的相关制度文件和工作流程，规范公司人力资源管理；</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贯彻执行公司人力资源管理政策，确保人力资源政策的统一与规范。</w:t>
            </w:r>
          </w:p>
        </w:tc>
      </w:tr>
      <w:tr w:rsidR="006C16F2"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编制管理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协助部长组织制定组织架构、部门、岗位调整优化方案；</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协助部长组织制定公司的岗位设置及岗位人数编制方案；</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组织相关人员编制岗位职责；</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负责调整方案的落地、实施、监督、反馈。</w:t>
            </w:r>
          </w:p>
        </w:tc>
      </w:tr>
      <w:tr w:rsidR="006C16F2"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薪酬福利</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协助部长完成市场化薪酬体系建设；</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协助部长负责公司工资审计、内外收入审计、工资清算、预算等相关工作；</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负责编制公司年度薪酬福利预算方案，合理控制公司人工成本费用总额；</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审核薪资的异动调整，指导完成月度薪资的计算、核算，规范薪资的过程管理。</w:t>
            </w:r>
          </w:p>
        </w:tc>
      </w:tr>
      <w:tr w:rsidR="006C16F2"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绩效管理</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协助部长建立绩效考核体系；</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负责组织开展绩效考核、评估及面谈方面的培训，指导各部门及员工正确使用绩效管理工具；</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协助部长定期开展绩效评估考核，根据绩效管理规定，监督落实绩效考核结果。</w:t>
            </w:r>
          </w:p>
        </w:tc>
      </w:tr>
      <w:tr w:rsidR="006C16F2"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人事档案</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根据人事档案管理规定，指导人事档案信息的收集、整理归档工作，规范公司人事档案；</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组织开展人力资源管理的专业统计分析，提出相应管理改善建议方案；</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根据上级部门管理要求，组织按时填报相关人力资源报表。</w:t>
            </w:r>
          </w:p>
        </w:tc>
      </w:tr>
      <w:tr w:rsidR="006C16F2"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proofErr w:type="spellStart"/>
            <w:r w:rsidRPr="009B3529">
              <w:rPr>
                <w:rFonts w:ascii="宋体" w:eastAsia="Times New Roman" w:hAnsi="宋体" w:hint="eastAsia"/>
                <w:kern w:val="0"/>
                <w:sz w:val="18"/>
                <w:szCs w:val="18"/>
              </w:rPr>
              <w:t>其他工作</w:t>
            </w:r>
            <w:proofErr w:type="spellEnd"/>
          </w:p>
        </w:tc>
        <w:tc>
          <w:tcPr>
            <w:tcW w:w="9781" w:type="dxa"/>
            <w:gridSpan w:val="9"/>
            <w:tcBorders>
              <w:top w:val="single" w:sz="4" w:space="0" w:color="auto"/>
              <w:left w:val="nil"/>
              <w:bottom w:val="single" w:sz="4" w:space="0" w:color="auto"/>
              <w:right w:val="single" w:sz="4" w:space="0" w:color="auto"/>
            </w:tcBorders>
            <w:vAlign w:val="center"/>
          </w:tcPr>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负责部门内部月度、季度、半年度、年度工作计划；</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4D4A70">
              <w:rPr>
                <w:rFonts w:ascii="宋体" w:hAnsi="宋体" w:hint="eastAsia"/>
                <w:kern w:val="0"/>
                <w:sz w:val="18"/>
                <w:szCs w:val="18"/>
              </w:rPr>
              <w:t>完成公司安排的其他工作任务。</w:t>
            </w:r>
          </w:p>
        </w:tc>
      </w:tr>
      <w:tr w:rsidR="006C16F2" w:rsidRPr="009B3529" w:rsidTr="003129FE">
        <w:trPr>
          <w:jc w:val="center"/>
        </w:trPr>
        <w:tc>
          <w:tcPr>
            <w:tcW w:w="1134" w:type="dxa"/>
            <w:gridSpan w:val="2"/>
            <w:tcBorders>
              <w:top w:val="single" w:sz="4" w:space="0" w:color="auto"/>
              <w:left w:val="single" w:sz="4" w:space="0" w:color="auto"/>
              <w:bottom w:val="single" w:sz="4" w:space="0" w:color="auto"/>
              <w:right w:val="single" w:sz="4" w:space="0" w:color="auto"/>
            </w:tcBorders>
            <w:vAlign w:val="center"/>
          </w:tcPr>
          <w:p w:rsidR="006C16F2" w:rsidRPr="009B3529" w:rsidRDefault="006C16F2" w:rsidP="003129FE">
            <w:pPr>
              <w:tabs>
                <w:tab w:val="center" w:pos="4153"/>
                <w:tab w:val="right" w:pos="8306"/>
              </w:tabs>
              <w:snapToGrid w:val="0"/>
              <w:jc w:val="center"/>
              <w:rPr>
                <w:rFonts w:ascii="宋体" w:eastAsia="Times New Roman" w:hAnsi="宋体"/>
                <w:kern w:val="0"/>
                <w:sz w:val="18"/>
                <w:szCs w:val="18"/>
              </w:rPr>
            </w:pPr>
            <w:r w:rsidRPr="009B3529">
              <w:rPr>
                <w:rFonts w:ascii="黑体" w:eastAsia="黑体" w:hAnsi="黑体" w:cs="黑体" w:hint="eastAsia"/>
                <w:kern w:val="0"/>
                <w:sz w:val="18"/>
                <w:szCs w:val="18"/>
              </w:rPr>
              <w:t>任职资格</w:t>
            </w:r>
          </w:p>
        </w:tc>
        <w:tc>
          <w:tcPr>
            <w:tcW w:w="9781" w:type="dxa"/>
            <w:gridSpan w:val="9"/>
            <w:tcBorders>
              <w:top w:val="single" w:sz="4" w:space="0" w:color="auto"/>
              <w:left w:val="nil"/>
              <w:bottom w:val="single" w:sz="4" w:space="0" w:color="auto"/>
              <w:right w:val="single" w:sz="4" w:space="0" w:color="auto"/>
            </w:tcBorders>
            <w:vAlign w:val="center"/>
          </w:tcPr>
          <w:p w:rsidR="006C16F2" w:rsidRPr="009B3529" w:rsidRDefault="006C16F2" w:rsidP="006C16F2">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大学本科及以上学历；</w:t>
            </w:r>
          </w:p>
          <w:p w:rsidR="006C16F2" w:rsidRPr="009B3529" w:rsidRDefault="006C16F2" w:rsidP="006C16F2">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企业管理、人力资源管理相关专业；</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具有累计1年以上企业管理工作经历或3年以上相关岗位工作经历；</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逻辑思维强，沟通、表达、解决问题能力较强；</w:t>
            </w:r>
          </w:p>
          <w:p w:rsidR="006C16F2" w:rsidRPr="004D4A70" w:rsidRDefault="006C16F2" w:rsidP="006C16F2">
            <w:pPr>
              <w:pStyle w:val="ListParagraph1"/>
              <w:numPr>
                <w:ilvl w:val="0"/>
                <w:numId w:val="1"/>
              </w:numPr>
              <w:ind w:firstLineChars="0"/>
              <w:jc w:val="left"/>
              <w:rPr>
                <w:rFonts w:ascii="宋体" w:hAnsi="宋体"/>
                <w:kern w:val="0"/>
                <w:sz w:val="18"/>
                <w:szCs w:val="18"/>
              </w:rPr>
            </w:pPr>
            <w:r w:rsidRPr="009B3529">
              <w:rPr>
                <w:rFonts w:ascii="宋体" w:hAnsi="宋体" w:hint="eastAsia"/>
                <w:kern w:val="0"/>
                <w:sz w:val="18"/>
                <w:szCs w:val="18"/>
              </w:rPr>
              <w:t>精通薪酬绩效模块，熟悉人力资源其他模块，熟知劳动法。</w:t>
            </w:r>
          </w:p>
        </w:tc>
      </w:tr>
    </w:tbl>
    <w:p w:rsidR="006C16F2" w:rsidRPr="009B3529" w:rsidRDefault="006C16F2" w:rsidP="006C16F2">
      <w:pPr>
        <w:widowControl/>
        <w:jc w:val="left"/>
        <w:rPr>
          <w:rFonts w:eastAsia="宋体"/>
          <w:sz w:val="21"/>
          <w:szCs w:val="21"/>
        </w:rPr>
      </w:pPr>
      <w:r w:rsidRPr="009B3529">
        <w:rPr>
          <w:rFonts w:eastAsia="宋体"/>
          <w:sz w:val="21"/>
          <w:szCs w:val="21"/>
        </w:rPr>
        <w:t xml:space="preserve"> </w:t>
      </w:r>
    </w:p>
    <w:p w:rsidR="006C16F2" w:rsidRDefault="006C16F2" w:rsidP="006C16F2">
      <w:pPr>
        <w:adjustRightInd w:val="0"/>
        <w:snapToGrid w:val="0"/>
        <w:spacing w:line="600" w:lineRule="exact"/>
        <w:rPr>
          <w:rFonts w:ascii="方正小标宋简体" w:eastAsia="方正小标宋简体" w:hAnsi="Times New Roman" w:hint="eastAsia"/>
          <w:sz w:val="36"/>
          <w:szCs w:val="44"/>
        </w:rPr>
      </w:pPr>
    </w:p>
    <w:sectPr w:rsidR="006C16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微软雅黑"/>
    <w:panose1 w:val="00000000000000000000"/>
    <w:charset w:val="86"/>
    <w:family w:val="modern"/>
    <w:pitch w:val="default"/>
    <w:sig w:usb0="00000001" w:usb1="080E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C"/>
    <w:multiLevelType w:val="multilevel"/>
    <w:tmpl w:val="0000001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694"/>
    <w:rsid w:val="00167C71"/>
    <w:rsid w:val="001A3188"/>
    <w:rsid w:val="003478A1"/>
    <w:rsid w:val="004A1F8A"/>
    <w:rsid w:val="004C54A8"/>
    <w:rsid w:val="006C16F2"/>
    <w:rsid w:val="00832CF1"/>
    <w:rsid w:val="00A95E9B"/>
    <w:rsid w:val="00AD1694"/>
    <w:rsid w:val="00B923BF"/>
    <w:rsid w:val="00E653C8"/>
    <w:rsid w:val="00F51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2B574"/>
  <w15:chartTrackingRefBased/>
  <w15:docId w15:val="{72B63B54-7A3B-4C1F-A51D-BE71C5CCA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1694"/>
    <w:pPr>
      <w:widowControl w:val="0"/>
      <w:jc w:val="both"/>
    </w:pPr>
    <w:rPr>
      <w:rFonts w:ascii="Calibri" w:eastAsia="仿宋_GB2312" w:hAnsi="Calibri"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istParagraph1">
    <w:name w:val="List Paragraph1"/>
    <w:basedOn w:val="a"/>
    <w:qFormat/>
    <w:rsid w:val="00AD1694"/>
    <w:pPr>
      <w:ind w:firstLineChars="200" w:firstLine="420"/>
    </w:pPr>
    <w:rPr>
      <w:rFonts w:eastAsia="宋体"/>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winter</dc:creator>
  <cp:keywords/>
  <dc:description/>
  <cp:lastModifiedBy>winter</cp:lastModifiedBy>
  <cp:revision>2</cp:revision>
  <dcterms:created xsi:type="dcterms:W3CDTF">2019-07-17T13:24:00Z</dcterms:created>
  <dcterms:modified xsi:type="dcterms:W3CDTF">2019-07-17T13:24:00Z</dcterms:modified>
</cp:coreProperties>
</file>